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5453" w14:textId="39EFFBE2" w:rsidR="0060608B" w:rsidRPr="00FC6AEF" w:rsidRDefault="0060608B" w:rsidP="00FC6AEF">
      <w:pPr>
        <w:pStyle w:val="maleinfo"/>
        <w:jc w:val="center"/>
        <w:rPr>
          <w:b/>
          <w:bCs/>
          <w:sz w:val="34"/>
          <w:szCs w:val="34"/>
        </w:rPr>
      </w:pPr>
      <w:r w:rsidRPr="00FC6AEF">
        <w:rPr>
          <w:b/>
          <w:bCs/>
          <w:sz w:val="34"/>
          <w:szCs w:val="34"/>
        </w:rPr>
        <w:t xml:space="preserve">Asystent </w:t>
      </w:r>
      <w:r w:rsidR="00FC6AEF" w:rsidRPr="00FC6AEF">
        <w:rPr>
          <w:b/>
          <w:bCs/>
          <w:sz w:val="34"/>
          <w:szCs w:val="34"/>
        </w:rPr>
        <w:t>działu logistyki z językiem obcym</w:t>
      </w:r>
      <w:r w:rsidRPr="00FC6AEF">
        <w:rPr>
          <w:b/>
          <w:bCs/>
          <w:sz w:val="34"/>
          <w:szCs w:val="34"/>
        </w:rPr>
        <w:t>-</w:t>
      </w:r>
      <w:proofErr w:type="spellStart"/>
      <w:r w:rsidRPr="00FC6AEF">
        <w:rPr>
          <w:b/>
          <w:bCs/>
          <w:sz w:val="34"/>
          <w:szCs w:val="34"/>
        </w:rPr>
        <w:t>Ritex</w:t>
      </w:r>
      <w:proofErr w:type="spellEnd"/>
      <w:r w:rsidRPr="00FC6AEF">
        <w:rPr>
          <w:b/>
          <w:bCs/>
          <w:sz w:val="34"/>
          <w:szCs w:val="34"/>
        </w:rPr>
        <w:t xml:space="preserve"> Logistics Sp. z o.o.</w:t>
      </w:r>
    </w:p>
    <w:p w14:paraId="2788D125" w14:textId="77777777" w:rsidR="00FC6AEF" w:rsidRPr="00FC6AEF" w:rsidRDefault="00FC6AEF" w:rsidP="00FC6AEF">
      <w:pPr>
        <w:pStyle w:val="maleinfo"/>
        <w:rPr>
          <w:sz w:val="28"/>
          <w:szCs w:val="28"/>
        </w:rPr>
      </w:pPr>
      <w:r w:rsidRPr="00FC6AEF">
        <w:rPr>
          <w:b/>
          <w:bCs/>
          <w:sz w:val="28"/>
          <w:szCs w:val="28"/>
        </w:rPr>
        <w:t>Miejsce pracy: Legnica</w:t>
      </w:r>
    </w:p>
    <w:p w14:paraId="0A8CF1B0" w14:textId="581D0816" w:rsidR="00A75466" w:rsidRPr="00FC6AEF" w:rsidRDefault="00FC6AEF" w:rsidP="00FC6AEF">
      <w:pPr>
        <w:pStyle w:val="NormalnyWeb"/>
        <w:spacing w:line="276" w:lineRule="auto"/>
        <w:rPr>
          <w:b/>
          <w:bCs/>
        </w:rPr>
      </w:pPr>
      <w:r w:rsidRPr="00FC6AEF">
        <w:rPr>
          <w:b/>
          <w:bCs/>
        </w:rPr>
        <w:t>Kim Jesteśmy?</w:t>
      </w:r>
      <w:r w:rsidRPr="00FC6AEF">
        <w:br/>
      </w:r>
      <w:proofErr w:type="spellStart"/>
      <w:r w:rsidRPr="00FC6AEF">
        <w:t>Ritex</w:t>
      </w:r>
      <w:proofErr w:type="spellEnd"/>
      <w:r w:rsidRPr="00FC6AEF">
        <w:t xml:space="preserve"> to firma działająca od 1994 roku na rynku w branży TSL, zatrudniamy około 400 pracowników.</w:t>
      </w:r>
      <w:r w:rsidRPr="00FC6AEF">
        <w:br/>
      </w:r>
      <w:r w:rsidRPr="00FC6AEF">
        <w:br/>
      </w:r>
      <w:r w:rsidRPr="00FC6AEF">
        <w:rPr>
          <w:b/>
          <w:bCs/>
        </w:rPr>
        <w:t>Poszukujemy osób do realizacji nowego projektu.</w:t>
      </w:r>
      <w:r w:rsidRPr="00FC6AEF">
        <w:br/>
      </w:r>
      <w:r w:rsidRPr="00FC6AEF">
        <w:br/>
      </w:r>
      <w:r w:rsidRPr="00FC6AEF">
        <w:rPr>
          <w:b/>
          <w:bCs/>
        </w:rPr>
        <w:t>Dlaczego jesteśmy inni?</w:t>
      </w:r>
      <w:r w:rsidRPr="00FC6AEF">
        <w:br/>
        <w:t>Jesteśmy otwarci na ludzi młodych, niedoświadczonych, ale ambitnych i pracowitych, gdyż doskonale wiemy, jak przekuć ich świeżość w sukces.</w:t>
      </w:r>
      <w:r w:rsidRPr="00FC6AEF">
        <w:br/>
      </w:r>
      <w:r w:rsidRPr="00FC6AEF">
        <w:br/>
      </w:r>
      <w:r w:rsidRPr="00FC6AEF">
        <w:rPr>
          <w:b/>
          <w:bCs/>
        </w:rPr>
        <w:t>Jeśli chcesz:</w:t>
      </w:r>
      <w:r w:rsidRPr="00FC6AEF">
        <w:br/>
        <w:t>Odnieść sukces w międzynarodowej atmosferze, ale nie boisz się wyzwań i nie masz doświadczenia.</w:t>
      </w:r>
      <w:r w:rsidRPr="00FC6AEF">
        <w:br/>
      </w:r>
      <w:r w:rsidRPr="00FC6AEF">
        <w:br/>
      </w:r>
      <w:r w:rsidRPr="00FC6AEF">
        <w:rPr>
          <w:b/>
          <w:bCs/>
        </w:rPr>
        <w:t>Jakie będą twoje obowiązki:</w:t>
      </w:r>
      <w:r w:rsidRPr="00FC6AEF">
        <w:br/>
        <w:t>• Nadzorowanie i opracowywanie strategii logistycznych,</w:t>
      </w:r>
      <w:r w:rsidRPr="00FC6AEF">
        <w:br/>
        <w:t>• Nawiązywanie i utrzymywanie relacji biznesowych z kontrahentami, wymagana znajomość języka obcego (niemieckiego lub angielskiego),</w:t>
      </w:r>
      <w:r w:rsidRPr="00FC6AEF">
        <w:br/>
      </w:r>
      <w:r w:rsidRPr="00FC6AEF">
        <w:br/>
      </w:r>
      <w:r w:rsidRPr="00FC6AEF">
        <w:rPr>
          <w:b/>
          <w:bCs/>
        </w:rPr>
        <w:t>W naszej firmie stawiamy na ludzi z pasją, którzy chcą się uczyć.</w:t>
      </w:r>
      <w:r w:rsidRPr="00FC6AEF">
        <w:br/>
      </w:r>
      <w:r w:rsidRPr="00FC6AEF">
        <w:br/>
      </w:r>
      <w:r w:rsidRPr="00FC6AEF">
        <w:rPr>
          <w:b/>
          <w:bCs/>
        </w:rPr>
        <w:t>Razem z nami:</w:t>
      </w:r>
      <w:r w:rsidRPr="00FC6AEF">
        <w:br/>
        <w:t>• Nauczysz się wszystkiego o spedycji/transporcie, damy Ci możliwość rozwoju kariery zawodowej w logistyce międzynarodowej,</w:t>
      </w:r>
      <w:r w:rsidRPr="00FC6AEF">
        <w:br/>
        <w:t>• Będziesz miał realny wpływ na swoje wynagrodzenie.</w:t>
      </w:r>
      <w:r w:rsidRPr="00FC6AEF">
        <w:br/>
      </w:r>
      <w:r w:rsidRPr="00FC6AEF">
        <w:br/>
      </w:r>
      <w:r w:rsidRPr="00FC6AEF">
        <w:rPr>
          <w:b/>
          <w:bCs/>
        </w:rPr>
        <w:t>Czego możesz się spodziewać?</w:t>
      </w:r>
      <w:r w:rsidRPr="00FC6AEF">
        <w:br/>
        <w:t>• Dużego wsparcia zespołu oraz Kierownika, zwłaszcza na początku,</w:t>
      </w:r>
      <w:r w:rsidRPr="00FC6AEF">
        <w:br/>
        <w:t>• Dużej samodzielności w działaniu,</w:t>
      </w:r>
      <w:r w:rsidRPr="00FC6AEF">
        <w:br/>
        <w:t xml:space="preserve">• Pakietu </w:t>
      </w:r>
      <w:proofErr w:type="spellStart"/>
      <w:r w:rsidRPr="00FC6AEF">
        <w:t>MultiSport</w:t>
      </w:r>
      <w:proofErr w:type="spellEnd"/>
      <w:r w:rsidRPr="00FC6AEF">
        <w:t>, prywatnej opieki medycznej - na start.</w:t>
      </w:r>
      <w:r w:rsidRPr="00FC6AEF">
        <w:br/>
      </w:r>
      <w:r w:rsidRPr="00FC6AEF">
        <w:br/>
        <w:t>Jeżeli jesteś gotowy do podjęcia nowych wyzwań, zapraszamy do naszego zespołu:</w:t>
      </w:r>
      <w:r w:rsidRPr="00FC6AEF">
        <w:br/>
      </w:r>
      <w:r w:rsidRPr="00FC6AEF">
        <w:rPr>
          <w:b/>
          <w:bCs/>
        </w:rPr>
        <w:t>e: </w:t>
      </w:r>
      <w:hyperlink r:id="rId7" w:history="1">
        <w:r w:rsidRPr="00FC6AEF">
          <w:rPr>
            <w:rStyle w:val="Hipercze"/>
            <w:b/>
            <w:bCs/>
            <w:color w:val="auto"/>
          </w:rPr>
          <w:t>hr@ritex.legnica.pl</w:t>
        </w:r>
      </w:hyperlink>
      <w:r w:rsidRPr="00FC6AEF">
        <w:rPr>
          <w:b/>
          <w:bCs/>
        </w:rPr>
        <w:br/>
        <w:t>t: </w:t>
      </w:r>
      <w:hyperlink r:id="rId8" w:history="1">
        <w:r w:rsidRPr="00FC6AEF">
          <w:rPr>
            <w:rStyle w:val="Hipercze"/>
            <w:b/>
            <w:bCs/>
            <w:color w:val="auto"/>
          </w:rPr>
          <w:t>+48 531 434 134</w:t>
        </w:r>
      </w:hyperlink>
      <w:r w:rsidRPr="00FC6AEF">
        <w:rPr>
          <w:b/>
          <w:bCs/>
        </w:rPr>
        <w:br/>
      </w:r>
      <w:r w:rsidRPr="00FC6AEF">
        <w:rPr>
          <w:b/>
          <w:bCs/>
        </w:rPr>
        <w:br/>
      </w:r>
      <w:r w:rsidRPr="00FC6AEF">
        <w:rPr>
          <w:u w:val="single"/>
        </w:rPr>
        <w:t>Informujemy, że skontaktujemy się z wybranymi kandydatami.</w:t>
      </w:r>
      <w:r w:rsidRPr="00FC6AEF">
        <w:br/>
      </w:r>
      <w:r w:rsidRPr="00FC6AEF">
        <w:br/>
      </w:r>
      <w:r w:rsidRPr="00FC6AEF">
        <w:rPr>
          <w:rStyle w:val="Uwydatnienie"/>
        </w:rPr>
        <w:t>Podanie danych osobowych w CV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Żądanie usunięcia danych oznacza rezygnację z dalszego udziału w procesach rekrutacji i spowoduje usunięcie Twoich danych z bazy.</w:t>
      </w:r>
      <w:r w:rsidRPr="00FC6AEF">
        <w:rPr>
          <w:i/>
          <w:iCs/>
        </w:rPr>
        <w:br/>
      </w:r>
      <w:r w:rsidRPr="00FC6AEF">
        <w:rPr>
          <w:rStyle w:val="Uwydatnienie"/>
        </w:rPr>
        <w:t xml:space="preserve">Prosimy o dołączenie klauzuli: „Wyrażam zgodę na przetwarzanie swoich danych osobowych dla potrzeb obecnego i przyszłych procesów rekrutacji, prowadzonych przez firmę </w:t>
      </w:r>
      <w:proofErr w:type="spellStart"/>
      <w:r w:rsidRPr="00FC6AEF">
        <w:rPr>
          <w:rStyle w:val="Uwydatnienie"/>
        </w:rPr>
        <w:t>Ritex</w:t>
      </w:r>
      <w:proofErr w:type="spellEnd"/>
      <w:r w:rsidRPr="00FC6AEF">
        <w:rPr>
          <w:rStyle w:val="Uwydatnienie"/>
        </w:rPr>
        <w:t>”.</w:t>
      </w:r>
      <w:r w:rsidRPr="00FC6AEF">
        <w:t xml:space="preserve"> </w:t>
      </w:r>
    </w:p>
    <w:sectPr w:rsidR="00A75466" w:rsidRPr="00FC6AEF" w:rsidSect="0096374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084" w14:textId="77777777" w:rsidR="00E02D76" w:rsidRDefault="00E02D76" w:rsidP="006C16E9">
      <w:pPr>
        <w:spacing w:after="0" w:line="240" w:lineRule="auto"/>
      </w:pPr>
      <w:r>
        <w:separator/>
      </w:r>
    </w:p>
  </w:endnote>
  <w:endnote w:type="continuationSeparator" w:id="0">
    <w:p w14:paraId="68EEC642" w14:textId="77777777" w:rsidR="00E02D76" w:rsidRDefault="00E02D76" w:rsidP="006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A95" w14:textId="77777777" w:rsidR="00E02D76" w:rsidRDefault="00E02D76" w:rsidP="006C16E9">
      <w:pPr>
        <w:spacing w:after="0" w:line="240" w:lineRule="auto"/>
      </w:pPr>
      <w:r>
        <w:separator/>
      </w:r>
    </w:p>
  </w:footnote>
  <w:footnote w:type="continuationSeparator" w:id="0">
    <w:p w14:paraId="5FD8AB88" w14:textId="77777777" w:rsidR="00E02D76" w:rsidRDefault="00E02D76" w:rsidP="006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02" w14:textId="77777777" w:rsidR="006C16E9" w:rsidRDefault="006C16E9" w:rsidP="006C16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AFF"/>
    <w:multiLevelType w:val="hybridMultilevel"/>
    <w:tmpl w:val="328E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7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4"/>
    <w:rsid w:val="000D05D6"/>
    <w:rsid w:val="000F4C69"/>
    <w:rsid w:val="00144122"/>
    <w:rsid w:val="00225D00"/>
    <w:rsid w:val="00281D8B"/>
    <w:rsid w:val="002F21CD"/>
    <w:rsid w:val="003D3CD4"/>
    <w:rsid w:val="004154CC"/>
    <w:rsid w:val="004340E8"/>
    <w:rsid w:val="005154CE"/>
    <w:rsid w:val="0058006E"/>
    <w:rsid w:val="0060608B"/>
    <w:rsid w:val="006C16E9"/>
    <w:rsid w:val="00707C40"/>
    <w:rsid w:val="00730499"/>
    <w:rsid w:val="00747E64"/>
    <w:rsid w:val="007814B6"/>
    <w:rsid w:val="007F4050"/>
    <w:rsid w:val="0080181B"/>
    <w:rsid w:val="0085549D"/>
    <w:rsid w:val="008738A2"/>
    <w:rsid w:val="00877D41"/>
    <w:rsid w:val="008858EE"/>
    <w:rsid w:val="00896E14"/>
    <w:rsid w:val="00963742"/>
    <w:rsid w:val="00A045AF"/>
    <w:rsid w:val="00A36A6B"/>
    <w:rsid w:val="00A4324C"/>
    <w:rsid w:val="00A75466"/>
    <w:rsid w:val="00BB1255"/>
    <w:rsid w:val="00C37A35"/>
    <w:rsid w:val="00CE5800"/>
    <w:rsid w:val="00D6563C"/>
    <w:rsid w:val="00DB0E9E"/>
    <w:rsid w:val="00E02D76"/>
    <w:rsid w:val="00E1109C"/>
    <w:rsid w:val="00E44F41"/>
    <w:rsid w:val="00E74C7E"/>
    <w:rsid w:val="00EA5817"/>
    <w:rsid w:val="00ED40AF"/>
    <w:rsid w:val="00F270EE"/>
    <w:rsid w:val="00F36BF2"/>
    <w:rsid w:val="00F42A87"/>
    <w:rsid w:val="00FC3CB5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EB0"/>
  <w15:chartTrackingRefBased/>
  <w15:docId w15:val="{D74C4142-9B52-4EC5-B239-2795200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E9"/>
  </w:style>
  <w:style w:type="paragraph" w:styleId="Stopka">
    <w:name w:val="footer"/>
    <w:basedOn w:val="Normalny"/>
    <w:link w:val="Stopka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E9"/>
  </w:style>
  <w:style w:type="paragraph" w:styleId="Akapitzlist">
    <w:name w:val="List Paragraph"/>
    <w:basedOn w:val="Normalny"/>
    <w:uiPriority w:val="34"/>
    <w:qFormat/>
    <w:rsid w:val="00963742"/>
    <w:pPr>
      <w:ind w:left="720"/>
      <w:contextualSpacing/>
    </w:pPr>
  </w:style>
  <w:style w:type="paragraph" w:customStyle="1" w:styleId="maleinfo">
    <w:name w:val="maleinfo"/>
    <w:basedOn w:val="Normalny"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0608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31434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ritex.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2023-11-09T10:49:00Z</cp:lastPrinted>
  <dcterms:created xsi:type="dcterms:W3CDTF">2023-11-09T10:49:00Z</dcterms:created>
  <dcterms:modified xsi:type="dcterms:W3CDTF">2023-11-09T10:49:00Z</dcterms:modified>
</cp:coreProperties>
</file>